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A8CA7" w14:textId="77777777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28505B3" wp14:editId="64387B04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65D4443C" wp14:editId="1B4A8E5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873738">
        <w:rPr>
          <w:rFonts w:ascii="Segoe Print" w:hAnsi="Segoe Print"/>
          <w:b/>
          <w:sz w:val="24"/>
        </w:rPr>
        <w:t>8</w:t>
      </w:r>
      <w:r w:rsidR="00D51195" w:rsidRPr="0090117B">
        <w:rPr>
          <w:rFonts w:ascii="Segoe Print" w:hAnsi="Segoe Print"/>
          <w:b/>
          <w:sz w:val="24"/>
        </w:rPr>
        <w:t>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2B2C80B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2A76A8BB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FB144FB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EB03C1B" w14:textId="77777777" w:rsidR="00E20822" w:rsidRPr="00FB0E81" w:rsidRDefault="00873738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Share £80 in the ratio 1:3</w:t>
            </w:r>
          </w:p>
        </w:tc>
        <w:tc>
          <w:tcPr>
            <w:tcW w:w="425" w:type="dxa"/>
            <w:tcBorders>
              <w:right w:val="nil"/>
            </w:tcBorders>
          </w:tcPr>
          <w:p w14:paraId="29FEB95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2C1A11A8" w14:textId="77777777" w:rsidR="00873738" w:rsidRPr="00FF6E01" w:rsidRDefault="00873738" w:rsidP="00873738">
            <w:pPr>
              <w:spacing w:before="120"/>
              <w:rPr>
                <w:rFonts w:ascii="Tahoma" w:eastAsiaTheme="minorEastAsia" w:hAnsi="Tahoma" w:cs="Tahoma"/>
              </w:rPr>
            </w:pPr>
            <w:r w:rsidRPr="00FF6E01">
              <w:rPr>
                <w:rFonts w:ascii="Tahoma" w:hAnsi="Tahoma" w:cs="Tahoma"/>
              </w:rPr>
              <w:t>Work out the perimeter</w:t>
            </w:r>
          </w:p>
          <w:p w14:paraId="7F2430F2" w14:textId="77777777" w:rsidR="00E20822" w:rsidRPr="000A63AF" w:rsidRDefault="00873738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FF6E01">
              <w:rPr>
                <w:rFonts w:ascii="Tahoma" w:eastAsiaTheme="minorEastAsia" w:hAnsi="Tahoma" w:cs="Tahoma"/>
                <w:noProof/>
                <w:lang w:eastAsia="en-GB"/>
              </w:rPr>
              <w:drawing>
                <wp:inline distT="0" distB="0" distL="0" distR="0" wp14:anchorId="2BE4DBF2" wp14:editId="05D6AE2E">
                  <wp:extent cx="1159648" cy="795647"/>
                  <wp:effectExtent l="0" t="0" r="2540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101" cy="808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0822" w:rsidRPr="00C240D5" w14:paraId="736D2A9A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533C84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E981EEB" w14:textId="77777777" w:rsidR="00E20822" w:rsidRPr="00C240D5" w:rsidRDefault="00873738" w:rsidP="00505FC9">
            <w:pPr>
              <w:spacing w:before="120" w:after="0"/>
              <w:rPr>
                <w:rFonts w:ascii="Avenir Book" w:hAnsi="Avenir Book"/>
              </w:rPr>
            </w:pPr>
            <w:r w:rsidRPr="00FF6E01">
              <w:rPr>
                <w:rFonts w:ascii="Tahoma" w:hAnsi="Tahoma" w:cs="Tahoma"/>
              </w:rPr>
              <w:t>Round 4.893 to 2 decimal places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CE6FB4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441DD4F" w14:textId="77777777" w:rsidR="00873738" w:rsidRPr="004A013B" w:rsidRDefault="00873738" w:rsidP="00873738">
            <w:pPr>
              <w:spacing w:before="120"/>
              <w:rPr>
                <w:rFonts w:ascii="Tahoma" w:hAnsi="Tahoma" w:cs="Tahoma"/>
              </w:rPr>
            </w:pPr>
            <w:r w:rsidRPr="004A013B">
              <w:rPr>
                <w:rFonts w:ascii="Tahoma" w:hAnsi="Tahoma" w:cs="Tahoma"/>
              </w:rPr>
              <w:t xml:space="preserve">What is the mode of </w:t>
            </w:r>
          </w:p>
          <w:p w14:paraId="6DD3DA5E" w14:textId="77777777" w:rsidR="00E20822" w:rsidRPr="00C240D5" w:rsidRDefault="00873738" w:rsidP="00873738">
            <w:pPr>
              <w:spacing w:before="120" w:after="0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6  5   4   6   8   4   6   5   3</w:t>
            </w:r>
          </w:p>
        </w:tc>
      </w:tr>
      <w:tr w:rsidR="00E20822" w:rsidRPr="00C240D5" w14:paraId="2A59A2FB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3E0849D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5F0656C2" w14:textId="77777777" w:rsidR="00873738" w:rsidRPr="00FF6E01" w:rsidRDefault="00873738" w:rsidP="00307C10">
            <w:pPr>
              <w:spacing w:before="120"/>
              <w:rPr>
                <w:rFonts w:ascii="Tahoma" w:hAnsi="Tahoma" w:cs="Tahoma"/>
                <w:noProof/>
              </w:rPr>
            </w:pPr>
            <w:r w:rsidRPr="00FF6E01">
              <w:rPr>
                <w:rFonts w:ascii="Tahoma" w:hAnsi="Tahoma" w:cs="Tahoma"/>
                <w:noProof/>
                <w:lang w:eastAsia="en-GB"/>
              </w:rPr>
              <w:drawing>
                <wp:anchor distT="0" distB="0" distL="114300" distR="114300" simplePos="0" relativeHeight="251670528" behindDoc="0" locked="0" layoutInCell="1" allowOverlap="1" wp14:anchorId="6F85BDC6" wp14:editId="78CE4FF5">
                  <wp:simplePos x="0" y="0"/>
                  <wp:positionH relativeFrom="column">
                    <wp:posOffset>2712720</wp:posOffset>
                  </wp:positionH>
                  <wp:positionV relativeFrom="paragraph">
                    <wp:posOffset>94420</wp:posOffset>
                  </wp:positionV>
                  <wp:extent cx="820420" cy="1127760"/>
                  <wp:effectExtent l="0" t="0" r="0" b="0"/>
                  <wp:wrapSquare wrapText="bothSides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420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noProof/>
                <w:lang w:eastAsia="en-GB"/>
              </w:rPr>
              <w:t>Calculate the length of</w:t>
            </w:r>
            <w:r w:rsidRPr="00FF6E01">
              <w:rPr>
                <w:rFonts w:ascii="Tahoma" w:hAnsi="Tahoma" w:cs="Tahoma"/>
                <w:noProof/>
              </w:rPr>
              <w:t xml:space="preserve"> the hypotenuse</w:t>
            </w:r>
          </w:p>
          <w:p w14:paraId="113B4884" w14:textId="77777777" w:rsidR="007E2C1A" w:rsidRPr="00C240D5" w:rsidRDefault="007E2C1A" w:rsidP="00873738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58125739" wp14:editId="52A8FB46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BCE4569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34998E6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797B7B87" w14:textId="77777777" w:rsidR="00873738" w:rsidRDefault="00873738" w:rsidP="00525119">
      <w:pPr>
        <w:spacing w:after="0"/>
        <w:rPr>
          <w:rFonts w:ascii="Avenir Book" w:hAnsi="Avenir Book"/>
          <w:sz w:val="24"/>
          <w:szCs w:val="24"/>
        </w:rPr>
      </w:pPr>
    </w:p>
    <w:p w14:paraId="113EF14B" w14:textId="77777777" w:rsidR="00873738" w:rsidRDefault="00873738" w:rsidP="00873738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3600" behindDoc="0" locked="0" layoutInCell="1" allowOverlap="1" wp14:anchorId="12D94003" wp14:editId="33796EA9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2" name="Picture 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 wp14:anchorId="54970C61" wp14:editId="41C2CDEA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3" name="Picture 3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8</w:t>
      </w:r>
      <w:r w:rsidRPr="0090117B">
        <w:rPr>
          <w:rFonts w:ascii="Segoe Print" w:hAnsi="Segoe Print"/>
          <w:b/>
          <w:sz w:val="24"/>
        </w:rPr>
        <w:t>.1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36BB787A" w14:textId="77777777" w:rsidR="00873738" w:rsidRDefault="00873738" w:rsidP="00873738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873738" w:rsidRPr="000A63AF" w14:paraId="4C45E848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109BCEE" w14:textId="77777777" w:rsidR="00873738" w:rsidRPr="00C240D5" w:rsidRDefault="0087373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7DA1E3C7" w14:textId="77777777" w:rsidR="00873738" w:rsidRPr="00FB0E81" w:rsidRDefault="00873738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Share £80 in the ratio 1:3</w:t>
            </w:r>
          </w:p>
        </w:tc>
        <w:tc>
          <w:tcPr>
            <w:tcW w:w="425" w:type="dxa"/>
            <w:tcBorders>
              <w:right w:val="nil"/>
            </w:tcBorders>
          </w:tcPr>
          <w:p w14:paraId="46AC4A05" w14:textId="77777777" w:rsidR="00873738" w:rsidRPr="00C240D5" w:rsidRDefault="0087373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5AA07E0D" w14:textId="77777777" w:rsidR="00873738" w:rsidRPr="00FF6E01" w:rsidRDefault="00873738" w:rsidP="00E01254">
            <w:pPr>
              <w:spacing w:before="120"/>
              <w:rPr>
                <w:rFonts w:ascii="Tahoma" w:eastAsiaTheme="minorEastAsia" w:hAnsi="Tahoma" w:cs="Tahoma"/>
              </w:rPr>
            </w:pPr>
            <w:r w:rsidRPr="00FF6E01">
              <w:rPr>
                <w:rFonts w:ascii="Tahoma" w:hAnsi="Tahoma" w:cs="Tahoma"/>
              </w:rPr>
              <w:t>Work out the perimeter</w:t>
            </w:r>
          </w:p>
          <w:p w14:paraId="5A10A990" w14:textId="77777777" w:rsidR="00873738" w:rsidRPr="000A63AF" w:rsidRDefault="00873738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FF6E01">
              <w:rPr>
                <w:rFonts w:ascii="Tahoma" w:eastAsiaTheme="minorEastAsia" w:hAnsi="Tahoma" w:cs="Tahoma"/>
                <w:noProof/>
                <w:lang w:eastAsia="en-GB"/>
              </w:rPr>
              <w:drawing>
                <wp:inline distT="0" distB="0" distL="0" distR="0" wp14:anchorId="69625A54" wp14:editId="7D303DED">
                  <wp:extent cx="1159648" cy="795647"/>
                  <wp:effectExtent l="0" t="0" r="254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101" cy="808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3738" w:rsidRPr="00C240D5" w14:paraId="3653029D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30ECEC5F" w14:textId="77777777" w:rsidR="00873738" w:rsidRPr="00C240D5" w:rsidRDefault="0087373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0C34C6AA" w14:textId="77777777" w:rsidR="00873738" w:rsidRPr="00C240D5" w:rsidRDefault="00873738" w:rsidP="00E01254">
            <w:pPr>
              <w:spacing w:before="120" w:after="0"/>
              <w:rPr>
                <w:rFonts w:ascii="Avenir Book" w:hAnsi="Avenir Book"/>
              </w:rPr>
            </w:pPr>
            <w:r w:rsidRPr="00FF6E01">
              <w:rPr>
                <w:rFonts w:ascii="Tahoma" w:hAnsi="Tahoma" w:cs="Tahoma"/>
              </w:rPr>
              <w:t>Round 4.893 to 2 decimal places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5FB62C8A" w14:textId="77777777" w:rsidR="00873738" w:rsidRPr="00C240D5" w:rsidRDefault="0087373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6AD7A098" w14:textId="77777777" w:rsidR="00873738" w:rsidRPr="004A013B" w:rsidRDefault="00873738" w:rsidP="00E01254">
            <w:pPr>
              <w:spacing w:before="120"/>
              <w:rPr>
                <w:rFonts w:ascii="Tahoma" w:hAnsi="Tahoma" w:cs="Tahoma"/>
              </w:rPr>
            </w:pPr>
            <w:r w:rsidRPr="004A013B">
              <w:rPr>
                <w:rFonts w:ascii="Tahoma" w:hAnsi="Tahoma" w:cs="Tahoma"/>
              </w:rPr>
              <w:t xml:space="preserve">What is the mode of </w:t>
            </w:r>
          </w:p>
          <w:p w14:paraId="6D38C7B9" w14:textId="77777777" w:rsidR="00873738" w:rsidRPr="00C240D5" w:rsidRDefault="00873738" w:rsidP="00E01254">
            <w:pPr>
              <w:spacing w:before="120" w:after="0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6  5   4   6   8   4   6   5   3</w:t>
            </w:r>
          </w:p>
        </w:tc>
      </w:tr>
      <w:tr w:rsidR="00873738" w:rsidRPr="00C240D5" w14:paraId="5EB946C4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299804FF" w14:textId="77777777" w:rsidR="00873738" w:rsidRPr="00C240D5" w:rsidRDefault="00873738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48047ACF" w14:textId="77777777" w:rsidR="00873738" w:rsidRPr="00FF6E01" w:rsidRDefault="00873738" w:rsidP="00307C10">
            <w:pPr>
              <w:spacing w:before="120"/>
              <w:rPr>
                <w:rFonts w:ascii="Tahoma" w:hAnsi="Tahoma" w:cs="Tahoma"/>
                <w:noProof/>
              </w:rPr>
            </w:pPr>
            <w:r w:rsidRPr="00FF6E01">
              <w:rPr>
                <w:rFonts w:ascii="Tahoma" w:hAnsi="Tahoma" w:cs="Tahoma"/>
                <w:noProof/>
                <w:lang w:eastAsia="en-GB"/>
              </w:rPr>
              <w:drawing>
                <wp:anchor distT="0" distB="0" distL="114300" distR="114300" simplePos="0" relativeHeight="251675648" behindDoc="0" locked="0" layoutInCell="1" allowOverlap="1" wp14:anchorId="3EC49F24" wp14:editId="1819ED3D">
                  <wp:simplePos x="0" y="0"/>
                  <wp:positionH relativeFrom="column">
                    <wp:posOffset>2712720</wp:posOffset>
                  </wp:positionH>
                  <wp:positionV relativeFrom="paragraph">
                    <wp:posOffset>94420</wp:posOffset>
                  </wp:positionV>
                  <wp:extent cx="820420" cy="112776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0420" cy="112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noProof/>
                <w:lang w:eastAsia="en-GB"/>
              </w:rPr>
              <w:t>Calculate the length of</w:t>
            </w:r>
            <w:r w:rsidRPr="00FF6E01">
              <w:rPr>
                <w:rFonts w:ascii="Tahoma" w:hAnsi="Tahoma" w:cs="Tahoma"/>
                <w:noProof/>
              </w:rPr>
              <w:t xml:space="preserve"> the</w:t>
            </w:r>
            <w:bookmarkStart w:id="0" w:name="_GoBack"/>
            <w:bookmarkEnd w:id="0"/>
            <w:r w:rsidRPr="00FF6E01">
              <w:rPr>
                <w:rFonts w:ascii="Tahoma" w:hAnsi="Tahoma" w:cs="Tahoma"/>
                <w:noProof/>
              </w:rPr>
              <w:t xml:space="preserve"> hypotenuse</w:t>
            </w:r>
          </w:p>
          <w:p w14:paraId="6EE83EAC" w14:textId="77777777" w:rsidR="00873738" w:rsidRPr="00C240D5" w:rsidRDefault="00873738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35AF09BD" wp14:editId="17156391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4DCB7D4" w14:textId="77777777" w:rsidR="00873738" w:rsidRDefault="00873738" w:rsidP="00525119">
      <w:pPr>
        <w:spacing w:after="0"/>
        <w:rPr>
          <w:rFonts w:ascii="Avenir Book" w:hAnsi="Avenir Book"/>
          <w:sz w:val="24"/>
          <w:szCs w:val="24"/>
        </w:rPr>
      </w:pPr>
    </w:p>
    <w:sectPr w:rsidR="00873738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38"/>
    <w:rsid w:val="000A43CA"/>
    <w:rsid w:val="000A63AF"/>
    <w:rsid w:val="001826A9"/>
    <w:rsid w:val="00213C21"/>
    <w:rsid w:val="002D5D86"/>
    <w:rsid w:val="00307C10"/>
    <w:rsid w:val="00333535"/>
    <w:rsid w:val="003F51D8"/>
    <w:rsid w:val="00505FC9"/>
    <w:rsid w:val="00525119"/>
    <w:rsid w:val="0064471D"/>
    <w:rsid w:val="00705472"/>
    <w:rsid w:val="007B4226"/>
    <w:rsid w:val="007E2C1A"/>
    <w:rsid w:val="00873738"/>
    <w:rsid w:val="0090117B"/>
    <w:rsid w:val="0099142F"/>
    <w:rsid w:val="00AD3C1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8B3ED"/>
  <w15:docId w15:val="{7F858FD2-3FC6-2941-8BC4-89ED64C6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2</cp:revision>
  <dcterms:created xsi:type="dcterms:W3CDTF">2019-02-22T19:20:00Z</dcterms:created>
  <dcterms:modified xsi:type="dcterms:W3CDTF">2019-02-22T19:24:00Z</dcterms:modified>
</cp:coreProperties>
</file>